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66C5" w14:textId="77777777" w:rsidR="00431A05" w:rsidRPr="005A1804" w:rsidRDefault="00431A05" w:rsidP="00431A0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A1804">
        <w:rPr>
          <w:rFonts w:ascii="Arial" w:hAnsi="Arial" w:cs="Arial"/>
          <w:b/>
          <w:sz w:val="20"/>
          <w:szCs w:val="20"/>
        </w:rPr>
        <w:t>FORMULARUL 1.2</w:t>
      </w:r>
    </w:p>
    <w:p w14:paraId="27CB7C8B" w14:textId="77777777" w:rsidR="00431A05" w:rsidRPr="005A1804" w:rsidRDefault="00431A05" w:rsidP="00431A0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4475A667" w14:textId="77777777" w:rsidR="00431A05" w:rsidRPr="005A1804" w:rsidRDefault="00431A05" w:rsidP="00431A0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5A1804">
        <w:rPr>
          <w:rFonts w:ascii="Arial" w:hAnsi="Arial" w:cs="Arial"/>
          <w:b/>
          <w:color w:val="000000"/>
          <w:sz w:val="20"/>
          <w:szCs w:val="20"/>
          <w:lang w:val="it-IT"/>
        </w:rPr>
        <w:t>PROPUNEREA TEHNICA – SPECIFICATII TEHNICE OFERTATE</w:t>
      </w:r>
    </w:p>
    <w:p w14:paraId="707DA950" w14:textId="0CBFDC6F" w:rsidR="00431A05" w:rsidRPr="005A1804" w:rsidRDefault="00431A05" w:rsidP="00431A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A1804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Catre: </w:t>
      </w:r>
      <w:r w:rsidRPr="005A1804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Asociația </w:t>
      </w:r>
      <w:proofErr w:type="spellStart"/>
      <w:r w:rsidRPr="005A1804">
        <w:rPr>
          <w:rFonts w:ascii="Arial" w:hAnsi="Arial" w:cs="Arial"/>
          <w:sz w:val="20"/>
          <w:szCs w:val="20"/>
        </w:rPr>
        <w:t>Centrul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Pentru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Educatie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si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Drepturile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Omului</w:t>
      </w:r>
      <w:proofErr w:type="spellEnd"/>
    </w:p>
    <w:p w14:paraId="1FD5517C" w14:textId="77777777" w:rsidR="00431A05" w:rsidRPr="005A1804" w:rsidRDefault="00431A05" w:rsidP="00431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47401B3" w14:textId="77777777" w:rsidR="001618AE" w:rsidRDefault="001618AE" w:rsidP="00431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A3B96B" w14:textId="224DFBEE" w:rsidR="00431A05" w:rsidRPr="005A1804" w:rsidRDefault="00431A05" w:rsidP="00431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5A1804">
        <w:rPr>
          <w:rFonts w:ascii="Arial" w:hAnsi="Arial" w:cs="Arial"/>
          <w:bCs/>
          <w:sz w:val="20"/>
          <w:szCs w:val="20"/>
        </w:rPr>
        <w:t>Obiectul</w:t>
      </w:r>
      <w:proofErr w:type="spellEnd"/>
      <w:r w:rsidRPr="005A18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bCs/>
          <w:sz w:val="20"/>
          <w:szCs w:val="20"/>
        </w:rPr>
        <w:t>contractului</w:t>
      </w:r>
      <w:proofErr w:type="spellEnd"/>
      <w:r w:rsidRPr="005A180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îl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reprezintă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88B">
        <w:rPr>
          <w:rFonts w:ascii="Arial" w:hAnsi="Arial" w:cs="Arial"/>
          <w:sz w:val="20"/>
          <w:szCs w:val="20"/>
        </w:rPr>
        <w:t>achizi</w:t>
      </w:r>
      <w:r w:rsidR="0012788B">
        <w:rPr>
          <w:rFonts w:ascii="Arial" w:hAnsi="Arial" w:cs="Arial"/>
          <w:sz w:val="20"/>
          <w:szCs w:val="20"/>
          <w:lang w:val="ro-RO"/>
        </w:rPr>
        <w:t>ția</w:t>
      </w:r>
      <w:proofErr w:type="spellEnd"/>
      <w:r w:rsidR="0012788B">
        <w:rPr>
          <w:rFonts w:ascii="Arial" w:hAnsi="Arial" w:cs="Arial"/>
          <w:sz w:val="20"/>
          <w:szCs w:val="20"/>
          <w:lang w:val="ro-RO"/>
        </w:rPr>
        <w:t xml:space="preserve"> de cărți în cadrul proiectului</w:t>
      </w:r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i/>
          <w:iCs/>
          <w:sz w:val="20"/>
          <w:szCs w:val="20"/>
        </w:rPr>
        <w:t>Femei</w:t>
      </w:r>
      <w:proofErr w:type="spellEnd"/>
      <w:r w:rsidRPr="005A180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i/>
          <w:iCs/>
          <w:sz w:val="20"/>
          <w:szCs w:val="20"/>
        </w:rPr>
        <w:t>informate</w:t>
      </w:r>
      <w:proofErr w:type="spellEnd"/>
      <w:r w:rsidRPr="005A1804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5A1804">
        <w:rPr>
          <w:rFonts w:ascii="Arial" w:hAnsi="Arial" w:cs="Arial"/>
          <w:i/>
          <w:iCs/>
          <w:sz w:val="20"/>
          <w:szCs w:val="20"/>
        </w:rPr>
        <w:t>femei</w:t>
      </w:r>
      <w:proofErr w:type="spellEnd"/>
      <w:r w:rsidRPr="005A1804">
        <w:rPr>
          <w:rFonts w:ascii="Arial" w:hAnsi="Arial" w:cs="Arial"/>
          <w:i/>
          <w:iCs/>
          <w:sz w:val="20"/>
          <w:szCs w:val="20"/>
        </w:rPr>
        <w:t xml:space="preserve"> implicate! </w:t>
      </w:r>
      <w:r w:rsidRPr="005A1804">
        <w:rPr>
          <w:rFonts w:ascii="Arial" w:hAnsi="Arial" w:cs="Arial"/>
          <w:sz w:val="20"/>
          <w:szCs w:val="20"/>
        </w:rPr>
        <w:t>(RO2020/ACF_A8_MM_08)</w:t>
      </w:r>
    </w:p>
    <w:p w14:paraId="236C8595" w14:textId="154D70BC" w:rsidR="00624EA4" w:rsidRPr="005A1804" w:rsidRDefault="00624EA4" w:rsidP="00431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252"/>
      </w:tblGrid>
      <w:tr w:rsidR="00624EA4" w:rsidRPr="005A1804" w14:paraId="514D330F" w14:textId="77777777" w:rsidTr="00624EA4">
        <w:tc>
          <w:tcPr>
            <w:tcW w:w="846" w:type="dxa"/>
          </w:tcPr>
          <w:p w14:paraId="080303E1" w14:textId="555C58A3" w:rsidR="00624EA4" w:rsidRPr="00073969" w:rsidRDefault="00624EA4" w:rsidP="00431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3969"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proofErr w:type="spellStart"/>
            <w:r w:rsidRPr="00073969">
              <w:rPr>
                <w:rFonts w:ascii="Arial" w:hAnsi="Arial" w:cs="Arial"/>
                <w:b/>
                <w:sz w:val="20"/>
                <w:szCs w:val="20"/>
              </w:rPr>
              <w:t>Crt</w:t>
            </w:r>
            <w:proofErr w:type="spellEnd"/>
            <w:r w:rsidRPr="000739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76B88D3A" w14:textId="354B0201" w:rsidR="00624EA4" w:rsidRPr="00073969" w:rsidRDefault="00624EA4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73969">
              <w:rPr>
                <w:rFonts w:ascii="Arial" w:hAnsi="Arial" w:cs="Arial"/>
                <w:b/>
                <w:sz w:val="20"/>
                <w:szCs w:val="20"/>
              </w:rPr>
              <w:t>Denumire</w:t>
            </w:r>
            <w:proofErr w:type="spellEnd"/>
            <w:r w:rsidRPr="00073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2788B" w:rsidRPr="00073969">
              <w:rPr>
                <w:rFonts w:ascii="Arial" w:hAnsi="Arial" w:cs="Arial"/>
                <w:b/>
                <w:sz w:val="20"/>
                <w:szCs w:val="20"/>
              </w:rPr>
              <w:t>produs</w:t>
            </w:r>
            <w:proofErr w:type="spellEnd"/>
          </w:p>
        </w:tc>
        <w:tc>
          <w:tcPr>
            <w:tcW w:w="4252" w:type="dxa"/>
          </w:tcPr>
          <w:p w14:paraId="210ED6A5" w14:textId="2AA41539" w:rsidR="00624EA4" w:rsidRPr="00073969" w:rsidRDefault="00624EA4" w:rsidP="00431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73969">
              <w:rPr>
                <w:rFonts w:ascii="Arial" w:hAnsi="Arial" w:cs="Arial"/>
                <w:b/>
                <w:sz w:val="20"/>
                <w:szCs w:val="20"/>
              </w:rPr>
              <w:t>Specificații</w:t>
            </w:r>
            <w:proofErr w:type="spellEnd"/>
            <w:r w:rsidRPr="00073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73969">
              <w:rPr>
                <w:rFonts w:ascii="Arial" w:hAnsi="Arial" w:cs="Arial"/>
                <w:b/>
                <w:sz w:val="20"/>
                <w:szCs w:val="20"/>
              </w:rPr>
              <w:t>tehnice</w:t>
            </w:r>
            <w:proofErr w:type="spellEnd"/>
          </w:p>
        </w:tc>
      </w:tr>
      <w:tr w:rsidR="0012788B" w:rsidRPr="005A1804" w14:paraId="5BC29DB1" w14:textId="77777777" w:rsidTr="00624EA4">
        <w:tc>
          <w:tcPr>
            <w:tcW w:w="846" w:type="dxa"/>
          </w:tcPr>
          <w:p w14:paraId="19ACAC5B" w14:textId="166BF9BC" w:rsidR="0012788B" w:rsidRPr="005A1804" w:rsidRDefault="0012788B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05CD3BD" w14:textId="143B59FB" w:rsidR="0012788B" w:rsidRPr="005A1804" w:rsidRDefault="00FB64C7" w:rsidP="00EC1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Pânza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Charlottei</w:t>
            </w:r>
            <w:proofErr w:type="spellEnd"/>
            <w:r w:rsidR="000B4BB2">
              <w:rPr>
                <w:rFonts w:ascii="Arial" w:hAnsi="Arial" w:cs="Arial"/>
                <w:sz w:val="20"/>
                <w:szCs w:val="20"/>
              </w:rPr>
              <w:t xml:space="preserve"> – E.B. White</w:t>
            </w:r>
          </w:p>
        </w:tc>
        <w:tc>
          <w:tcPr>
            <w:tcW w:w="4252" w:type="dxa"/>
          </w:tcPr>
          <w:p w14:paraId="5433A15F" w14:textId="130C3DC1" w:rsidR="0012788B" w:rsidRPr="0012788B" w:rsidRDefault="00FB64C7" w:rsidP="000B4B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Arthur,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4BB2">
              <w:rPr>
                <w:rFonts w:ascii="Arial" w:hAnsi="Arial" w:cs="Arial"/>
                <w:sz w:val="20"/>
                <w:szCs w:val="20"/>
              </w:rPr>
              <w:t>format 230 x 170 mm</w:t>
            </w:r>
            <w:r w:rsidR="000739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073969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073969">
              <w:rPr>
                <w:rFonts w:ascii="Arial" w:hAnsi="Arial" w:cs="Arial"/>
                <w:sz w:val="20"/>
                <w:szCs w:val="20"/>
              </w:rPr>
              <w:t xml:space="preserve"> similar)</w:t>
            </w:r>
            <w:r w:rsidR="000B4BB2">
              <w:rPr>
                <w:rFonts w:ascii="Arial" w:hAnsi="Arial" w:cs="Arial"/>
                <w:sz w:val="20"/>
                <w:szCs w:val="20"/>
              </w:rPr>
              <w:t xml:space="preserve">, 200 </w:t>
            </w:r>
            <w:proofErr w:type="spellStart"/>
            <w:r w:rsidR="000B4BB2"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EC1DD3" w:rsidRPr="005A1804" w14:paraId="12A75356" w14:textId="77777777" w:rsidTr="00624EA4">
        <w:tc>
          <w:tcPr>
            <w:tcW w:w="846" w:type="dxa"/>
          </w:tcPr>
          <w:p w14:paraId="31AA00FF" w14:textId="77777777" w:rsidR="00EC1DD3" w:rsidRPr="005A1804" w:rsidRDefault="00EC1DD3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F50BE7" w14:textId="22566DF1" w:rsidR="00EC1DD3" w:rsidRPr="00A341DF" w:rsidRDefault="000B4BB2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Alice </w:t>
            </w:r>
            <w:proofErr w:type="spellStart"/>
            <w:r>
              <w:rPr>
                <w:rFonts w:ascii="Arial" w:hAnsi="Arial" w:cs="Arial"/>
              </w:rPr>
              <w:t>în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Țara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Minunilor</w:t>
            </w:r>
            <w:proofErr w:type="spellEnd"/>
            <w:r>
              <w:rPr>
                <w:rFonts w:ascii="Arial" w:hAnsi="Arial" w:cs="Arial"/>
              </w:rPr>
              <w:t xml:space="preserve"> – Lewis Carroll</w:t>
            </w:r>
          </w:p>
        </w:tc>
        <w:tc>
          <w:tcPr>
            <w:tcW w:w="4252" w:type="dxa"/>
          </w:tcPr>
          <w:p w14:paraId="10D691E2" w14:textId="67B4BCFB" w:rsidR="00EC1DD3" w:rsidRDefault="000B4BB2" w:rsidP="00EC1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Humanitas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Junior,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format 205x135 mm, 144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12788B" w:rsidRPr="005A1804" w14:paraId="6E6BEA18" w14:textId="77777777" w:rsidTr="004B7B09">
        <w:tc>
          <w:tcPr>
            <w:tcW w:w="846" w:type="dxa"/>
          </w:tcPr>
          <w:p w14:paraId="54286385" w14:textId="77777777" w:rsidR="0012788B" w:rsidRPr="005A1804" w:rsidRDefault="0012788B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C7EC573" w14:textId="481AF27A" w:rsidR="0012788B" w:rsidRPr="005A1804" w:rsidRDefault="000B4BB2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Cronicile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domnisoarei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Poimaine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Vremea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vrajitoarei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Niciodata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Adina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Rosetti</w:t>
            </w:r>
            <w:proofErr w:type="spellEnd"/>
          </w:p>
        </w:tc>
        <w:tc>
          <w:tcPr>
            <w:tcW w:w="4252" w:type="dxa"/>
          </w:tcPr>
          <w:p w14:paraId="1669A858" w14:textId="423FB2C9" w:rsidR="000B4BB2" w:rsidRPr="005A1804" w:rsidRDefault="000B4BB2" w:rsidP="00EC1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Arthur,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format 205 x 140 mm</w:t>
            </w:r>
            <w:r w:rsidR="000739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073969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073969">
              <w:rPr>
                <w:rFonts w:ascii="Arial" w:hAnsi="Arial" w:cs="Arial"/>
                <w:sz w:val="20"/>
                <w:szCs w:val="20"/>
              </w:rPr>
              <w:t xml:space="preserve"> similar)</w:t>
            </w:r>
            <w:r>
              <w:rPr>
                <w:rFonts w:ascii="Arial" w:hAnsi="Arial" w:cs="Arial"/>
                <w:sz w:val="20"/>
                <w:szCs w:val="20"/>
              </w:rPr>
              <w:t xml:space="preserve">, 296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12788B" w:rsidRPr="005A1804" w14:paraId="121B4021" w14:textId="77777777" w:rsidTr="004B7B09">
        <w:tc>
          <w:tcPr>
            <w:tcW w:w="846" w:type="dxa"/>
          </w:tcPr>
          <w:p w14:paraId="3D00886A" w14:textId="2F57CD9C" w:rsidR="0012788B" w:rsidRPr="005A1804" w:rsidRDefault="0012788B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87E2159" w14:textId="221BCD29" w:rsidR="0012788B" w:rsidRPr="005A1804" w:rsidRDefault="000B4BB2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Cronicile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domnisoarei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Poimaine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. In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cautarea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4BB2">
              <w:rPr>
                <w:rFonts w:ascii="Arial" w:hAnsi="Arial" w:cs="Arial"/>
                <w:sz w:val="20"/>
                <w:szCs w:val="20"/>
              </w:rPr>
              <w:t>lui</w:t>
            </w:r>
            <w:proofErr w:type="spellEnd"/>
            <w:r w:rsidRPr="000B4BB2">
              <w:rPr>
                <w:rFonts w:ascii="Arial" w:hAnsi="Arial" w:cs="Arial"/>
                <w:sz w:val="20"/>
                <w:szCs w:val="20"/>
              </w:rPr>
              <w:t xml:space="preserve"> Akum</w:t>
            </w:r>
            <w:r w:rsidR="00D1470F">
              <w:rPr>
                <w:rFonts w:ascii="Arial" w:hAnsi="Arial" w:cs="Arial"/>
                <w:sz w:val="20"/>
                <w:szCs w:val="20"/>
              </w:rPr>
              <w:t xml:space="preserve"> – Adina </w:t>
            </w:r>
            <w:proofErr w:type="spellStart"/>
            <w:r w:rsidR="00D1470F">
              <w:rPr>
                <w:rFonts w:ascii="Arial" w:hAnsi="Arial" w:cs="Arial"/>
                <w:sz w:val="20"/>
                <w:szCs w:val="20"/>
              </w:rPr>
              <w:t>Rosetti</w:t>
            </w:r>
            <w:proofErr w:type="spellEnd"/>
          </w:p>
        </w:tc>
        <w:tc>
          <w:tcPr>
            <w:tcW w:w="4252" w:type="dxa"/>
          </w:tcPr>
          <w:p w14:paraId="79D2412C" w14:textId="5DAB42FD" w:rsidR="0012788B" w:rsidRPr="005A1804" w:rsidRDefault="000B4BB2" w:rsidP="00EC1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Arthur,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format 210 x 140 mm</w:t>
            </w:r>
            <w:r w:rsidR="000739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073969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073969">
              <w:rPr>
                <w:rFonts w:ascii="Arial" w:hAnsi="Arial" w:cs="Arial"/>
                <w:sz w:val="20"/>
                <w:szCs w:val="20"/>
              </w:rPr>
              <w:t xml:space="preserve"> similar)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470F">
              <w:rPr>
                <w:rFonts w:ascii="Arial" w:hAnsi="Arial" w:cs="Arial"/>
                <w:sz w:val="20"/>
                <w:szCs w:val="20"/>
              </w:rPr>
              <w:t xml:space="preserve">328 </w:t>
            </w:r>
            <w:proofErr w:type="spellStart"/>
            <w:r w:rsidR="00D1470F"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12788B" w:rsidRPr="005A1804" w14:paraId="63F82EF6" w14:textId="77777777" w:rsidTr="004B7B09">
        <w:tc>
          <w:tcPr>
            <w:tcW w:w="846" w:type="dxa"/>
          </w:tcPr>
          <w:p w14:paraId="3A77F14E" w14:textId="77777777" w:rsidR="0012788B" w:rsidRPr="005A1804" w:rsidRDefault="0012788B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6710379" w14:textId="21F1B398" w:rsidR="0012788B" w:rsidRPr="005A1804" w:rsidRDefault="00D1470F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70F">
              <w:rPr>
                <w:rFonts w:ascii="Arial" w:hAnsi="Arial" w:cs="Arial"/>
                <w:sz w:val="20"/>
                <w:szCs w:val="20"/>
              </w:rPr>
              <w:t xml:space="preserve">Evie </w:t>
            </w:r>
            <w:proofErr w:type="spellStart"/>
            <w:r w:rsidRPr="00D1470F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D147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70F">
              <w:rPr>
                <w:rFonts w:ascii="Arial" w:hAnsi="Arial" w:cs="Arial"/>
                <w:sz w:val="20"/>
                <w:szCs w:val="20"/>
              </w:rPr>
              <w:t>animalele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Matt Haig</w:t>
            </w:r>
          </w:p>
        </w:tc>
        <w:tc>
          <w:tcPr>
            <w:tcW w:w="4252" w:type="dxa"/>
          </w:tcPr>
          <w:p w14:paraId="589EED08" w14:textId="51368630" w:rsidR="0012788B" w:rsidRPr="00EC1DD3" w:rsidRDefault="0027647A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Nemira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format 20</w:t>
            </w:r>
            <w:r w:rsidR="00C804FE">
              <w:rPr>
                <w:rFonts w:ascii="Arial" w:hAnsi="Arial" w:cs="Arial"/>
                <w:sz w:val="20"/>
                <w:szCs w:val="20"/>
              </w:rPr>
              <w:t>0 x 130 mm</w:t>
            </w:r>
            <w:r w:rsidR="00073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96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73969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073969">
              <w:rPr>
                <w:rFonts w:ascii="Arial" w:hAnsi="Arial" w:cs="Arial"/>
                <w:sz w:val="20"/>
                <w:szCs w:val="20"/>
              </w:rPr>
              <w:t xml:space="preserve"> similar)</w:t>
            </w:r>
            <w:r w:rsidR="00C804FE">
              <w:rPr>
                <w:rFonts w:ascii="Arial" w:hAnsi="Arial" w:cs="Arial"/>
                <w:sz w:val="20"/>
                <w:szCs w:val="20"/>
              </w:rPr>
              <w:t xml:space="preserve">, 248 </w:t>
            </w:r>
            <w:proofErr w:type="spellStart"/>
            <w:r w:rsidR="00C804FE"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12788B" w:rsidRPr="005A1804" w14:paraId="1E6F14AC" w14:textId="77777777" w:rsidTr="004B7B09">
        <w:tc>
          <w:tcPr>
            <w:tcW w:w="846" w:type="dxa"/>
          </w:tcPr>
          <w:p w14:paraId="5A6CBC4C" w14:textId="77777777" w:rsidR="0012788B" w:rsidRPr="005A1804" w:rsidRDefault="0012788B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88090A5" w14:textId="722A03BA" w:rsidR="0012788B" w:rsidRPr="005A1804" w:rsidRDefault="00C804FE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4FE">
              <w:rPr>
                <w:rFonts w:ascii="Arial" w:hAnsi="Arial" w:cs="Arial"/>
                <w:sz w:val="20"/>
                <w:szCs w:val="20"/>
              </w:rPr>
              <w:t xml:space="preserve">Maya </w:t>
            </w: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C80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unicornul</w:t>
            </w:r>
            <w:proofErr w:type="spellEnd"/>
            <w:r w:rsidRPr="00C80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804FE">
              <w:rPr>
                <w:rFonts w:ascii="Arial" w:hAnsi="Arial" w:cs="Arial"/>
                <w:sz w:val="20"/>
                <w:szCs w:val="20"/>
              </w:rPr>
              <w:t xml:space="preserve"> Dana Simpson</w:t>
            </w:r>
          </w:p>
        </w:tc>
        <w:tc>
          <w:tcPr>
            <w:tcW w:w="4252" w:type="dxa"/>
          </w:tcPr>
          <w:p w14:paraId="1739C609" w14:textId="69E128E9" w:rsidR="0012788B" w:rsidRPr="005A1804" w:rsidRDefault="00C804FE" w:rsidP="00EC1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Grafic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format 240 x 170 mm</w:t>
            </w:r>
            <w:r w:rsidR="00073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96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73969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073969">
              <w:rPr>
                <w:rFonts w:ascii="Arial" w:hAnsi="Arial" w:cs="Arial"/>
                <w:sz w:val="20"/>
                <w:szCs w:val="20"/>
              </w:rPr>
              <w:t xml:space="preserve"> similar)</w:t>
            </w:r>
            <w:r>
              <w:rPr>
                <w:rFonts w:ascii="Arial" w:hAnsi="Arial" w:cs="Arial"/>
                <w:sz w:val="20"/>
                <w:szCs w:val="20"/>
              </w:rPr>
              <w:t xml:space="preserve">, 224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12788B" w:rsidRPr="005A1804" w14:paraId="729A1203" w14:textId="77777777" w:rsidTr="004B7B09">
        <w:tc>
          <w:tcPr>
            <w:tcW w:w="846" w:type="dxa"/>
          </w:tcPr>
          <w:p w14:paraId="1C6B25D2" w14:textId="77777777" w:rsidR="0012788B" w:rsidRPr="005A1804" w:rsidRDefault="0012788B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596BA10" w14:textId="71A7B111" w:rsidR="0012788B" w:rsidRPr="005A1804" w:rsidRDefault="00C804FE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Olguta</w:t>
            </w:r>
            <w:proofErr w:type="spellEnd"/>
            <w:r w:rsidRPr="00C80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C804FE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bunic</w:t>
            </w:r>
            <w:proofErr w:type="spellEnd"/>
            <w:r w:rsidRPr="00C804F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milioane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Alex Moldovan</w:t>
            </w:r>
          </w:p>
        </w:tc>
        <w:tc>
          <w:tcPr>
            <w:tcW w:w="4252" w:type="dxa"/>
          </w:tcPr>
          <w:p w14:paraId="126CCA50" w14:textId="4AE7146B" w:rsidR="0012788B" w:rsidRPr="005A1804" w:rsidRDefault="00C804FE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Arthur,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format 205 x 160 mm</w:t>
            </w:r>
            <w:r w:rsidR="00073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96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73969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073969">
              <w:rPr>
                <w:rFonts w:ascii="Arial" w:hAnsi="Arial" w:cs="Arial"/>
                <w:sz w:val="20"/>
                <w:szCs w:val="20"/>
              </w:rPr>
              <w:t xml:space="preserve"> similar)</w:t>
            </w:r>
            <w:r>
              <w:rPr>
                <w:rFonts w:ascii="Arial" w:hAnsi="Arial" w:cs="Arial"/>
                <w:sz w:val="20"/>
                <w:szCs w:val="20"/>
              </w:rPr>
              <w:t xml:space="preserve">, 280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C804FE" w:rsidRPr="005A1804" w14:paraId="3769860B" w14:textId="77777777" w:rsidTr="004B7B09">
        <w:tc>
          <w:tcPr>
            <w:tcW w:w="846" w:type="dxa"/>
          </w:tcPr>
          <w:p w14:paraId="1EBF9B41" w14:textId="77777777" w:rsidR="00C804FE" w:rsidRPr="005A1804" w:rsidRDefault="00C804FE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7B3E0E9" w14:textId="663DA022" w:rsidR="00C804FE" w:rsidRPr="00C804FE" w:rsidRDefault="00C804FE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Vantul</w:t>
            </w:r>
            <w:proofErr w:type="spellEnd"/>
            <w:r w:rsidRPr="00C804FE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804FE">
              <w:rPr>
                <w:rFonts w:ascii="Arial" w:hAnsi="Arial" w:cs="Arial"/>
                <w:sz w:val="20"/>
                <w:szCs w:val="20"/>
              </w:rPr>
              <w:t>luna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804FE">
              <w:rPr>
                <w:rFonts w:ascii="Arial" w:hAnsi="Arial" w:cs="Arial"/>
                <w:sz w:val="20"/>
                <w:szCs w:val="20"/>
              </w:rPr>
              <w:t xml:space="preserve"> Eric Linklater</w:t>
            </w:r>
          </w:p>
        </w:tc>
        <w:tc>
          <w:tcPr>
            <w:tcW w:w="4252" w:type="dxa"/>
          </w:tcPr>
          <w:p w14:paraId="0AC80B63" w14:textId="1672C29E" w:rsidR="00C804FE" w:rsidRDefault="00C804FE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format 200 x 140 mm</w:t>
            </w:r>
            <w:r w:rsidR="00073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96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73969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073969">
              <w:rPr>
                <w:rFonts w:ascii="Arial" w:hAnsi="Arial" w:cs="Arial"/>
                <w:sz w:val="20"/>
                <w:szCs w:val="20"/>
              </w:rPr>
              <w:t xml:space="preserve"> similar)</w:t>
            </w:r>
            <w:r>
              <w:rPr>
                <w:rFonts w:ascii="Arial" w:hAnsi="Arial" w:cs="Arial"/>
                <w:sz w:val="20"/>
                <w:szCs w:val="20"/>
              </w:rPr>
              <w:t xml:space="preserve">, 352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  <w:tr w:rsidR="00C804FE" w:rsidRPr="005A1804" w14:paraId="232F28F2" w14:textId="77777777" w:rsidTr="004B7B09">
        <w:tc>
          <w:tcPr>
            <w:tcW w:w="846" w:type="dxa"/>
          </w:tcPr>
          <w:p w14:paraId="517AF3F2" w14:textId="77777777" w:rsidR="00C804FE" w:rsidRPr="005A1804" w:rsidRDefault="00C804FE" w:rsidP="0012788B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4ED6EB7" w14:textId="61DBEB45" w:rsidR="00C804FE" w:rsidRPr="00C804FE" w:rsidRDefault="00C804FE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Dumbrava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B44F0">
              <w:rPr>
                <w:rFonts w:ascii="Arial" w:hAnsi="Arial" w:cs="Arial"/>
                <w:sz w:val="20"/>
                <w:szCs w:val="20"/>
              </w:rPr>
              <w:t>Sadov</w:t>
            </w:r>
            <w:r>
              <w:rPr>
                <w:rFonts w:ascii="Arial" w:hAnsi="Arial" w:cs="Arial"/>
                <w:sz w:val="20"/>
                <w:szCs w:val="20"/>
              </w:rPr>
              <w:t>eanu</w:t>
            </w:r>
            <w:proofErr w:type="spellEnd"/>
          </w:p>
        </w:tc>
        <w:tc>
          <w:tcPr>
            <w:tcW w:w="4252" w:type="dxa"/>
          </w:tcPr>
          <w:p w14:paraId="53BD6095" w14:textId="5D4B6A1C" w:rsidR="00C804FE" w:rsidRDefault="00C804FE" w:rsidP="00127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Sadoveanu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copertă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cartonată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pagini</w:t>
            </w:r>
            <w:proofErr w:type="spellEnd"/>
          </w:p>
        </w:tc>
      </w:tr>
    </w:tbl>
    <w:p w14:paraId="56EA9A56" w14:textId="77777777" w:rsidR="00624EA4" w:rsidRPr="005A1804" w:rsidRDefault="00624EA4" w:rsidP="00431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0D6834" w14:textId="77777777" w:rsidR="001A0793" w:rsidRPr="005A1804" w:rsidRDefault="001A0793" w:rsidP="001A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F4B84" w14:textId="01029DE5" w:rsidR="00431A05" w:rsidRPr="005A1804" w:rsidRDefault="0012788B" w:rsidP="001A0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Oferta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transmisă</w:t>
      </w:r>
      <w:proofErr w:type="spellEnd"/>
      <w:r w:rsidR="001A0793"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793" w:rsidRPr="005A1804">
        <w:rPr>
          <w:rFonts w:ascii="Arial" w:hAnsi="Arial" w:cs="Arial"/>
          <w:sz w:val="20"/>
          <w:szCs w:val="20"/>
        </w:rPr>
        <w:t>prin</w:t>
      </w:r>
      <w:proofErr w:type="spellEnd"/>
      <w:r w:rsidR="001A0793"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793" w:rsidRPr="005A1804">
        <w:rPr>
          <w:rFonts w:ascii="Arial" w:hAnsi="Arial" w:cs="Arial"/>
          <w:sz w:val="20"/>
          <w:szCs w:val="20"/>
        </w:rPr>
        <w:t>poșta</w:t>
      </w:r>
      <w:proofErr w:type="spellEnd"/>
      <w:r w:rsidR="001A0793"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793" w:rsidRPr="005A1804">
        <w:rPr>
          <w:rFonts w:ascii="Arial" w:hAnsi="Arial" w:cs="Arial"/>
          <w:sz w:val="20"/>
          <w:szCs w:val="20"/>
        </w:rPr>
        <w:t>electronică</w:t>
      </w:r>
      <w:proofErr w:type="spellEnd"/>
      <w:r w:rsidR="001A0793" w:rsidRPr="005A180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1A0793" w:rsidRPr="005A1804">
        <w:rPr>
          <w:rFonts w:ascii="Arial" w:hAnsi="Arial" w:cs="Arial"/>
          <w:sz w:val="20"/>
          <w:szCs w:val="20"/>
        </w:rPr>
        <w:t>adresa</w:t>
      </w:r>
      <w:proofErr w:type="spellEnd"/>
      <w:r w:rsidR="001A0793" w:rsidRPr="005A1804">
        <w:rPr>
          <w:rFonts w:ascii="Arial" w:hAnsi="Arial" w:cs="Arial"/>
          <w:sz w:val="20"/>
          <w:szCs w:val="20"/>
        </w:rPr>
        <w:t xml:space="preserve"> de email </w:t>
      </w:r>
      <w:hyperlink r:id="rId7" w:history="1">
        <w:proofErr w:type="spellStart"/>
        <w:r w:rsidRPr="00151EC0">
          <w:rPr>
            <w:rStyle w:val="Hyperlink"/>
            <w:rFonts w:ascii="Arial" w:hAnsi="Arial" w:cs="Arial"/>
            <w:sz w:val="20"/>
            <w:szCs w:val="20"/>
          </w:rPr>
          <w:t>office@acedo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14:paraId="066B2849" w14:textId="47FCF2BB" w:rsidR="00431A05" w:rsidRPr="005A1804" w:rsidRDefault="00431A05" w:rsidP="001A0793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1ECC02C5" w14:textId="77777777" w:rsidR="005A1804" w:rsidRDefault="005A1804" w:rsidP="00431A05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57F52C72" w14:textId="77777777" w:rsidR="00431A05" w:rsidRPr="005A1804" w:rsidRDefault="00431A05" w:rsidP="00431A05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A1804">
        <w:rPr>
          <w:rFonts w:ascii="Arial" w:hAnsi="Arial" w:cs="Arial"/>
          <w:sz w:val="20"/>
          <w:szCs w:val="20"/>
        </w:rPr>
        <w:t>Cerintele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impuse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prin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specificatiile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tehnice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sunt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considerate ca </w:t>
      </w:r>
      <w:proofErr w:type="spellStart"/>
      <w:r w:rsidRPr="005A1804">
        <w:rPr>
          <w:rFonts w:ascii="Arial" w:hAnsi="Arial" w:cs="Arial"/>
          <w:sz w:val="20"/>
          <w:szCs w:val="20"/>
        </w:rPr>
        <w:t>fiind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804">
        <w:rPr>
          <w:rFonts w:ascii="Arial" w:hAnsi="Arial" w:cs="Arial"/>
          <w:sz w:val="20"/>
          <w:szCs w:val="20"/>
        </w:rPr>
        <w:t>minimale</w:t>
      </w:r>
      <w:proofErr w:type="spellEnd"/>
      <w:r w:rsidRPr="005A18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618AE">
        <w:rPr>
          <w:rFonts w:ascii="Arial" w:hAnsi="Arial" w:cs="Arial"/>
          <w:sz w:val="20"/>
          <w:szCs w:val="20"/>
        </w:rPr>
        <w:t>Orice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oferta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618AE">
        <w:rPr>
          <w:rFonts w:ascii="Arial" w:hAnsi="Arial" w:cs="Arial"/>
          <w:sz w:val="20"/>
          <w:szCs w:val="20"/>
        </w:rPr>
        <w:t>baza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prezentata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, care se abate de la </w:t>
      </w:r>
      <w:proofErr w:type="spellStart"/>
      <w:r w:rsidRPr="001618AE">
        <w:rPr>
          <w:rFonts w:ascii="Arial" w:hAnsi="Arial" w:cs="Arial"/>
          <w:sz w:val="20"/>
          <w:szCs w:val="20"/>
        </w:rPr>
        <w:t>cerintele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tehnice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1618AE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Pr="001618AE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1618AE">
        <w:rPr>
          <w:rFonts w:ascii="Arial" w:hAnsi="Arial" w:cs="Arial"/>
          <w:sz w:val="20"/>
          <w:szCs w:val="20"/>
        </w:rPr>
        <w:t>luata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în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considerare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numai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618AE">
        <w:rPr>
          <w:rFonts w:ascii="Arial" w:hAnsi="Arial" w:cs="Arial"/>
          <w:sz w:val="20"/>
          <w:szCs w:val="20"/>
        </w:rPr>
        <w:t>masura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în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1618AE">
        <w:rPr>
          <w:rFonts w:ascii="Arial" w:hAnsi="Arial" w:cs="Arial"/>
          <w:sz w:val="20"/>
          <w:szCs w:val="20"/>
        </w:rPr>
        <w:t>propunerea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tehnica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presupune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asigurarea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unui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nivel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calitativ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superior </w:t>
      </w:r>
      <w:proofErr w:type="spellStart"/>
      <w:r w:rsidRPr="001618AE">
        <w:rPr>
          <w:rFonts w:ascii="Arial" w:hAnsi="Arial" w:cs="Arial"/>
          <w:sz w:val="20"/>
          <w:szCs w:val="20"/>
        </w:rPr>
        <w:t>cerintelor</w:t>
      </w:r>
      <w:proofErr w:type="spellEnd"/>
      <w:r w:rsidRPr="00161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AE">
        <w:rPr>
          <w:rFonts w:ascii="Arial" w:hAnsi="Arial" w:cs="Arial"/>
          <w:sz w:val="20"/>
          <w:szCs w:val="20"/>
        </w:rPr>
        <w:t>minimale</w:t>
      </w:r>
      <w:proofErr w:type="spellEnd"/>
      <w:r w:rsidRPr="001618AE">
        <w:rPr>
          <w:rFonts w:ascii="Arial" w:hAnsi="Arial" w:cs="Arial"/>
          <w:sz w:val="20"/>
          <w:szCs w:val="20"/>
        </w:rPr>
        <w:t>.</w:t>
      </w:r>
      <w:r w:rsidRPr="005A1804">
        <w:rPr>
          <w:rFonts w:ascii="Arial" w:hAnsi="Arial" w:cs="Arial"/>
          <w:sz w:val="20"/>
          <w:szCs w:val="20"/>
        </w:rPr>
        <w:t xml:space="preserve"> </w:t>
      </w:r>
    </w:p>
    <w:p w14:paraId="4AB6D66F" w14:textId="77777777" w:rsidR="00431A05" w:rsidRPr="005A1804" w:rsidRDefault="00431A05" w:rsidP="00431A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4D30DF" w14:textId="77777777" w:rsidR="00431A05" w:rsidRPr="005A1804" w:rsidRDefault="00431A05" w:rsidP="00431A0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A1804">
        <w:rPr>
          <w:rFonts w:ascii="Arial" w:hAnsi="Arial" w:cs="Arial"/>
          <w:color w:val="000000"/>
          <w:sz w:val="20"/>
          <w:szCs w:val="20"/>
          <w:lang w:val="it-IT"/>
        </w:rPr>
        <w:t>Data _____/_____/_____</w:t>
      </w:r>
    </w:p>
    <w:p w14:paraId="2358BEF8" w14:textId="77777777" w:rsidR="00431A05" w:rsidRPr="005A1804" w:rsidRDefault="00431A05" w:rsidP="00431A0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B7AE36F" w14:textId="77777777" w:rsidR="001618AE" w:rsidRDefault="001618AE" w:rsidP="001A079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6BC75546" w14:textId="1CD39153" w:rsidR="00431A05" w:rsidRPr="005A1804" w:rsidRDefault="005A1804" w:rsidP="001A079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A1804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..................................</w:t>
      </w:r>
      <w:r w:rsidR="001618AE" w:rsidRPr="001618AE">
        <w:rPr>
          <w:rFonts w:ascii="Arial" w:hAnsi="Arial" w:cs="Arial"/>
          <w:bCs/>
          <w:i/>
          <w:sz w:val="20"/>
          <w:szCs w:val="20"/>
          <w:highlight w:val="yellow"/>
          <w:lang w:val="it-IT"/>
        </w:rPr>
        <w:t xml:space="preserve">(nume și prenume) </w:t>
      </w:r>
      <w:r w:rsidR="00431A05" w:rsidRPr="005A1804">
        <w:rPr>
          <w:rFonts w:ascii="Arial" w:hAnsi="Arial" w:cs="Arial"/>
          <w:color w:val="000000"/>
          <w:sz w:val="20"/>
          <w:szCs w:val="20"/>
          <w:highlight w:val="yellow"/>
          <w:lang w:val="it-IT"/>
        </w:rPr>
        <w:t>,</w:t>
      </w:r>
      <w:r w:rsidR="00431A05" w:rsidRPr="005A1804">
        <w:rPr>
          <w:rFonts w:ascii="Arial" w:hAnsi="Arial" w:cs="Arial"/>
          <w:color w:val="000000"/>
          <w:sz w:val="20"/>
          <w:szCs w:val="20"/>
          <w:lang w:val="it-IT"/>
        </w:rPr>
        <w:t xml:space="preserve"> in calitate de </w:t>
      </w:r>
      <w:r w:rsidRPr="005A1804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it-IT"/>
        </w:rPr>
        <w:t>.................................................</w:t>
      </w:r>
      <w:r w:rsidR="001618AE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it-IT"/>
        </w:rPr>
        <w:t xml:space="preserve"> </w:t>
      </w:r>
      <w:r w:rsidR="001618AE" w:rsidRPr="001618AE">
        <w:rPr>
          <w:rFonts w:ascii="Arial" w:hAnsi="Arial" w:cs="Arial"/>
          <w:bCs/>
          <w:i/>
          <w:color w:val="000000"/>
          <w:sz w:val="20"/>
          <w:szCs w:val="20"/>
          <w:highlight w:val="yellow"/>
          <w:lang w:val="it-IT"/>
        </w:rPr>
        <w:t>(funcție)</w:t>
      </w:r>
      <w:r w:rsidR="001A0793" w:rsidRPr="005A1804">
        <w:rPr>
          <w:rFonts w:ascii="Arial" w:hAnsi="Arial" w:cs="Arial"/>
          <w:color w:val="000000"/>
          <w:sz w:val="20"/>
          <w:szCs w:val="20"/>
          <w:highlight w:val="yellow"/>
          <w:lang w:val="it-IT"/>
        </w:rPr>
        <w:t>,</w:t>
      </w:r>
      <w:r w:rsidR="001A0793" w:rsidRPr="005A1804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431A05" w:rsidRPr="005A1804">
        <w:rPr>
          <w:rFonts w:ascii="Arial" w:hAnsi="Arial" w:cs="Arial"/>
          <w:color w:val="000000"/>
          <w:sz w:val="20"/>
          <w:szCs w:val="20"/>
          <w:lang w:val="it-IT"/>
        </w:rPr>
        <w:t xml:space="preserve">legal autorizat sa semnez oferta pentru si in numele </w:t>
      </w:r>
      <w:bookmarkStart w:id="1" w:name="_PRIVIND_EVITAREA_CONFLICTULUI_DE_IN"/>
      <w:bookmarkEnd w:id="1"/>
      <w:r w:rsidRPr="005A1804">
        <w:rPr>
          <w:rFonts w:ascii="Arial" w:hAnsi="Arial" w:cs="Arial"/>
          <w:b/>
          <w:sz w:val="20"/>
          <w:szCs w:val="20"/>
          <w:highlight w:val="yellow"/>
          <w:lang w:val="it-IT"/>
        </w:rPr>
        <w:t>...............................................</w:t>
      </w:r>
      <w:r w:rsidR="001618AE" w:rsidRPr="001618AE">
        <w:rPr>
          <w:rFonts w:ascii="Arial" w:hAnsi="Arial" w:cs="Arial"/>
          <w:i/>
          <w:sz w:val="20"/>
          <w:szCs w:val="20"/>
          <w:lang w:val="it-IT"/>
        </w:rPr>
        <w:t>(numele operatorului economic).</w:t>
      </w:r>
    </w:p>
    <w:p w14:paraId="79DC3141" w14:textId="77777777" w:rsidR="00BA1EC6" w:rsidRPr="005A1804" w:rsidRDefault="00BA1EC6" w:rsidP="00BA1EC6">
      <w:pPr>
        <w:rPr>
          <w:rFonts w:ascii="Arial" w:hAnsi="Arial" w:cs="Arial"/>
          <w:sz w:val="20"/>
          <w:szCs w:val="20"/>
        </w:rPr>
      </w:pPr>
    </w:p>
    <w:p w14:paraId="7BD233BB" w14:textId="703EDC46" w:rsidR="0092678B" w:rsidRPr="00BA1EC6" w:rsidRDefault="0092678B" w:rsidP="00BA1EC6"/>
    <w:sectPr w:rsidR="0092678B" w:rsidRPr="00BA1EC6" w:rsidSect="002E6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F883" w14:textId="77777777" w:rsidR="00B20576" w:rsidRDefault="00B20576" w:rsidP="002E639D">
      <w:pPr>
        <w:spacing w:after="0" w:line="240" w:lineRule="auto"/>
      </w:pPr>
      <w:r>
        <w:separator/>
      </w:r>
    </w:p>
  </w:endnote>
  <w:endnote w:type="continuationSeparator" w:id="0">
    <w:p w14:paraId="1621AD9A" w14:textId="77777777" w:rsidR="00B20576" w:rsidRDefault="00B20576" w:rsidP="002E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1346" w14:textId="77777777" w:rsidR="002E639D" w:rsidRDefault="002E639D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20E8" w14:textId="0CC0AA1A" w:rsidR="002E639D" w:rsidRPr="002E639D" w:rsidRDefault="002E639D" w:rsidP="002E639D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048444" wp14:editId="6E64BC76">
          <wp:simplePos x="0" y="0"/>
          <wp:positionH relativeFrom="column">
            <wp:posOffset>619125</wp:posOffset>
          </wp:positionH>
          <wp:positionV relativeFrom="paragraph">
            <wp:posOffset>-113030</wp:posOffset>
          </wp:positionV>
          <wp:extent cx="1285875" cy="587087"/>
          <wp:effectExtent l="0" t="0" r="0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88DCEC" wp14:editId="21549881">
          <wp:simplePos x="0" y="0"/>
          <wp:positionH relativeFrom="column">
            <wp:posOffset>-685800</wp:posOffset>
          </wp:positionH>
          <wp:positionV relativeFrom="paragraph">
            <wp:posOffset>-105410</wp:posOffset>
          </wp:positionV>
          <wp:extent cx="1143000" cy="591282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28" cy="59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A5E43" w14:textId="77777777" w:rsidR="002E639D" w:rsidRDefault="002E639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27A33" w14:textId="77777777" w:rsidR="00B20576" w:rsidRDefault="00B20576" w:rsidP="002E639D">
      <w:pPr>
        <w:spacing w:after="0" w:line="240" w:lineRule="auto"/>
      </w:pPr>
      <w:r>
        <w:separator/>
      </w:r>
    </w:p>
  </w:footnote>
  <w:footnote w:type="continuationSeparator" w:id="0">
    <w:p w14:paraId="28563993" w14:textId="77777777" w:rsidR="00B20576" w:rsidRDefault="00B20576" w:rsidP="002E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DAA23" w14:textId="77777777" w:rsidR="002E639D" w:rsidRDefault="002E639D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EF76" w14:textId="1D6477ED" w:rsidR="002E639D" w:rsidRDefault="002E639D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599258" wp14:editId="3C44525A">
          <wp:simplePos x="0" y="0"/>
          <wp:positionH relativeFrom="column">
            <wp:posOffset>-532765</wp:posOffset>
          </wp:positionH>
          <wp:positionV relativeFrom="paragraph">
            <wp:posOffset>-151765</wp:posOffset>
          </wp:positionV>
          <wp:extent cx="2200275" cy="772212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72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03CD" w14:textId="77777777" w:rsidR="002E639D" w:rsidRDefault="002E639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F6A"/>
    <w:multiLevelType w:val="hybridMultilevel"/>
    <w:tmpl w:val="14544C52"/>
    <w:lvl w:ilvl="0" w:tplc="B25CE7C6">
      <w:start w:val="6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32E6"/>
    <w:multiLevelType w:val="hybridMultilevel"/>
    <w:tmpl w:val="CE80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56DC"/>
    <w:multiLevelType w:val="hybridMultilevel"/>
    <w:tmpl w:val="1AC2D4AA"/>
    <w:lvl w:ilvl="0" w:tplc="440271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722EC"/>
    <w:multiLevelType w:val="hybridMultilevel"/>
    <w:tmpl w:val="D93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29C9"/>
    <w:multiLevelType w:val="hybridMultilevel"/>
    <w:tmpl w:val="118EDB14"/>
    <w:lvl w:ilvl="0" w:tplc="54F4A7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5B2D9E"/>
    <w:multiLevelType w:val="hybridMultilevel"/>
    <w:tmpl w:val="19DA062E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9D"/>
    <w:rsid w:val="00000F7A"/>
    <w:rsid w:val="00073969"/>
    <w:rsid w:val="000B4BB2"/>
    <w:rsid w:val="000B5EA6"/>
    <w:rsid w:val="0012788B"/>
    <w:rsid w:val="00134DC7"/>
    <w:rsid w:val="001618AE"/>
    <w:rsid w:val="001A0793"/>
    <w:rsid w:val="00247504"/>
    <w:rsid w:val="0027647A"/>
    <w:rsid w:val="002C1F80"/>
    <w:rsid w:val="002E639D"/>
    <w:rsid w:val="003479BB"/>
    <w:rsid w:val="003F7824"/>
    <w:rsid w:val="00431A05"/>
    <w:rsid w:val="005131F0"/>
    <w:rsid w:val="005A1804"/>
    <w:rsid w:val="005E20C5"/>
    <w:rsid w:val="00624EA4"/>
    <w:rsid w:val="006F3A97"/>
    <w:rsid w:val="00732B0B"/>
    <w:rsid w:val="00757AB1"/>
    <w:rsid w:val="0078149D"/>
    <w:rsid w:val="007C7F0D"/>
    <w:rsid w:val="0082206C"/>
    <w:rsid w:val="008B44F0"/>
    <w:rsid w:val="0091149F"/>
    <w:rsid w:val="0092678B"/>
    <w:rsid w:val="009D7522"/>
    <w:rsid w:val="00B20576"/>
    <w:rsid w:val="00B45C74"/>
    <w:rsid w:val="00BA1EC6"/>
    <w:rsid w:val="00C41D89"/>
    <w:rsid w:val="00C46C25"/>
    <w:rsid w:val="00C804FE"/>
    <w:rsid w:val="00D1470F"/>
    <w:rsid w:val="00EC1DD3"/>
    <w:rsid w:val="00ED59AD"/>
    <w:rsid w:val="00F70C35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922AAE"/>
  <w15:chartTrackingRefBased/>
  <w15:docId w15:val="{CD173370-1940-44FC-B510-380AA508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E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E639D"/>
  </w:style>
  <w:style w:type="paragraph" w:styleId="Subsol">
    <w:name w:val="footer"/>
    <w:basedOn w:val="Normal"/>
    <w:link w:val="SubsolCaracter"/>
    <w:uiPriority w:val="99"/>
    <w:unhideWhenUsed/>
    <w:rsid w:val="002E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E639D"/>
  </w:style>
  <w:style w:type="paragraph" w:styleId="NormalWeb">
    <w:name w:val="Normal (Web)"/>
    <w:basedOn w:val="Normal"/>
    <w:uiPriority w:val="99"/>
    <w:semiHidden/>
    <w:unhideWhenUsed/>
    <w:rsid w:val="00ED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C41D89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paragraph" w:customStyle="1" w:styleId="Default">
    <w:name w:val="Default"/>
    <w:link w:val="DefaultChar"/>
    <w:rsid w:val="00C41D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PreformatatHTML">
    <w:name w:val="HTML Preformatted"/>
    <w:basedOn w:val="Normal"/>
    <w:link w:val="PreformatatHTMLCaracter"/>
    <w:unhideWhenUsed/>
    <w:rsid w:val="00C4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customStyle="1" w:styleId="PreformatatHTMLCaracter">
    <w:name w:val="Preformatat HTML Caracter"/>
    <w:basedOn w:val="Fontdeparagrafimplicit"/>
    <w:link w:val="PreformatatHTML"/>
    <w:rsid w:val="00C41D89"/>
    <w:rPr>
      <w:rFonts w:ascii="Courier New" w:eastAsia="Times New Roman" w:hAnsi="Courier New" w:cs="Times New Roman"/>
      <w:sz w:val="20"/>
      <w:szCs w:val="20"/>
      <w:lang w:val="ro-RO"/>
    </w:rPr>
  </w:style>
  <w:style w:type="table" w:customStyle="1" w:styleId="Tabelgril1">
    <w:name w:val="Tabel grilă1"/>
    <w:basedOn w:val="TabelNormal"/>
    <w:next w:val="Tabelgril"/>
    <w:uiPriority w:val="59"/>
    <w:rsid w:val="00C41D89"/>
    <w:pPr>
      <w:spacing w:after="0" w:line="240" w:lineRule="auto"/>
    </w:pPr>
    <w:rPr>
      <w:rFonts w:ascii="Arial" w:eastAsia="PMingLiU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">
    <w:name w:val="instruct"/>
    <w:basedOn w:val="Normal"/>
    <w:rsid w:val="00C41D8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character" w:customStyle="1" w:styleId="DefaultChar">
    <w:name w:val="Default Char"/>
    <w:link w:val="Default"/>
    <w:rsid w:val="00C41D89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table" w:styleId="Tabelgril">
    <w:name w:val="Table Grid"/>
    <w:basedOn w:val="TabelNormal"/>
    <w:uiPriority w:val="39"/>
    <w:rsid w:val="00C4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82206C"/>
  </w:style>
  <w:style w:type="character" w:styleId="Hyperlink">
    <w:name w:val="Hyperlink"/>
    <w:basedOn w:val="Fontdeparagrafimplicit"/>
    <w:uiPriority w:val="99"/>
    <w:unhideWhenUsed/>
    <w:rsid w:val="003479BB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479BB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0B5EA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A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1804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127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ace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Zorojanu</dc:creator>
  <cp:keywords/>
  <dc:description/>
  <cp:lastModifiedBy>Viorel Nistor</cp:lastModifiedBy>
  <cp:revision>6</cp:revision>
  <cp:lastPrinted>2021-06-15T10:09:00Z</cp:lastPrinted>
  <dcterms:created xsi:type="dcterms:W3CDTF">2021-10-26T13:56:00Z</dcterms:created>
  <dcterms:modified xsi:type="dcterms:W3CDTF">2021-10-27T12:55:00Z</dcterms:modified>
</cp:coreProperties>
</file>